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289F" w14:textId="5B40CAA8" w:rsidR="00901C40" w:rsidRDefault="00FC5C93" w:rsidP="00FC5C93">
      <w:pPr>
        <w:jc w:val="center"/>
        <w:rPr>
          <w:rFonts w:ascii="Times New Roman" w:hAnsi="Times New Roman" w:cs="Times New Roman"/>
          <w:sz w:val="44"/>
          <w:szCs w:val="44"/>
        </w:rPr>
      </w:pPr>
      <w:r w:rsidRPr="00FC5C93">
        <w:rPr>
          <w:rFonts w:ascii="Times New Roman" w:hAnsi="Times New Roman" w:cs="Times New Roman"/>
          <w:sz w:val="44"/>
          <w:szCs w:val="44"/>
        </w:rPr>
        <w:t xml:space="preserve">КАЛЕНДАРЕН ПЛАН </w:t>
      </w:r>
    </w:p>
    <w:p w14:paraId="5FAB8112" w14:textId="4B83D875" w:rsidR="00FC5C93" w:rsidRDefault="00FC5C93" w:rsidP="00FC5C9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ЗА КУЛТУРНИТЕ МЕРОПРИЯТИЯ – 202</w:t>
      </w:r>
      <w:r w:rsidR="00266B73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 xml:space="preserve">г. </w:t>
      </w:r>
    </w:p>
    <w:p w14:paraId="6016D376" w14:textId="5B9079D5" w:rsidR="00FC5C93" w:rsidRDefault="00FC5C93" w:rsidP="00FC5C9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НЧ „СЕЯЧ 1938 г.“ с. СЛАТИНА </w:t>
      </w:r>
    </w:p>
    <w:p w14:paraId="509ED531" w14:textId="77777777" w:rsidR="00FC5C93" w:rsidRDefault="00FC5C93" w:rsidP="00FC5C93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A0307FD" w14:textId="78659975" w:rsidR="00FC5C93" w:rsidRDefault="00FC5C93" w:rsidP="00FC5C9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FC5C93">
        <w:rPr>
          <w:rFonts w:ascii="Times New Roman" w:hAnsi="Times New Roman" w:cs="Times New Roman"/>
          <w:sz w:val="32"/>
          <w:szCs w:val="32"/>
        </w:rPr>
        <w:t>Основната роля на НЧ „Сеяч 1938 г.“ е да създава и поддържа културните традиции, да възстановява  обичаи, да създава и разпространява духовни ценности, чрез развиване на творческите способности и задоволяваме културните, социалните, информационните потребности на общността.</w:t>
      </w:r>
    </w:p>
    <w:p w14:paraId="6CBD037B" w14:textId="16AF57EE" w:rsidR="00FC5C93" w:rsidRDefault="00FC5C93" w:rsidP="00FC5C93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Целите, които си поставяме са да приобщим все повече хора на всякаква възраст към дейността на читалището. Да увеличаваме участията си в общински и национални събития и конкурси. Да организираме все повече културни събития, съвместно кметството и пенсионерския клуб, такива са следните мероприятия:</w:t>
      </w:r>
    </w:p>
    <w:p w14:paraId="5FCD0FF0" w14:textId="11DCB565" w:rsidR="00FC5C93" w:rsidRDefault="00FC5C93" w:rsidP="00FC5C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Йордановден – хвърляне на кръста  за здраве в река Стряма – 06.01.202</w:t>
      </w:r>
      <w:r w:rsidR="00266B7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г. </w:t>
      </w:r>
    </w:p>
    <w:p w14:paraId="20CD3EA0" w14:textId="4B28F000" w:rsidR="00FC5C93" w:rsidRPr="00266B73" w:rsidRDefault="00FC5C93" w:rsidP="00266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Трифон Зарезан – народно веселие </w:t>
      </w:r>
      <w:r w:rsidR="00266B73">
        <w:rPr>
          <w:rFonts w:ascii="Times New Roman" w:hAnsi="Times New Roman" w:cs="Times New Roman"/>
          <w:sz w:val="32"/>
          <w:szCs w:val="32"/>
        </w:rPr>
        <w:t>03</w:t>
      </w:r>
      <w:r>
        <w:rPr>
          <w:rFonts w:ascii="Times New Roman" w:hAnsi="Times New Roman" w:cs="Times New Roman"/>
          <w:sz w:val="32"/>
          <w:szCs w:val="32"/>
        </w:rPr>
        <w:t>.02.202</w:t>
      </w:r>
      <w:r w:rsidR="00266B7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г. </w:t>
      </w:r>
      <w:r w:rsidR="00266B73">
        <w:rPr>
          <w:rFonts w:ascii="Times New Roman" w:hAnsi="Times New Roman" w:cs="Times New Roman"/>
          <w:sz w:val="32"/>
          <w:szCs w:val="32"/>
        </w:rPr>
        <w:t>и конкурс за „ Най-добро домашно вино“</w:t>
      </w:r>
    </w:p>
    <w:p w14:paraId="102ACA54" w14:textId="47DBA76D" w:rsidR="00266B73" w:rsidRPr="00266B73" w:rsidRDefault="00266B73" w:rsidP="00266B7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266B73">
        <w:rPr>
          <w:rFonts w:ascii="Times New Roman" w:hAnsi="Times New Roman" w:cs="Times New Roman"/>
          <w:sz w:val="32"/>
          <w:szCs w:val="32"/>
        </w:rPr>
        <w:t>.</w:t>
      </w:r>
      <w:r w:rsidR="004459BD" w:rsidRPr="00266B73">
        <w:rPr>
          <w:rFonts w:ascii="Times New Roman" w:hAnsi="Times New Roman" w:cs="Times New Roman"/>
          <w:sz w:val="32"/>
          <w:szCs w:val="32"/>
        </w:rPr>
        <w:t>Баба Марта и Ден на самодееца – 01.03.202</w:t>
      </w:r>
      <w:r w:rsidRPr="00266B73">
        <w:rPr>
          <w:rFonts w:ascii="Times New Roman" w:hAnsi="Times New Roman" w:cs="Times New Roman"/>
          <w:sz w:val="32"/>
          <w:szCs w:val="32"/>
        </w:rPr>
        <w:t>4</w:t>
      </w:r>
      <w:r w:rsidR="004459BD" w:rsidRPr="00266B73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1387CD47" w14:textId="4BAC56E9" w:rsidR="00363E93" w:rsidRPr="00266B73" w:rsidRDefault="00266B73" w:rsidP="00266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Pr="00266B73">
        <w:rPr>
          <w:rFonts w:ascii="Times New Roman" w:hAnsi="Times New Roman" w:cs="Times New Roman"/>
          <w:sz w:val="32"/>
          <w:szCs w:val="32"/>
        </w:rPr>
        <w:t>3.03.2024г -Отбелязване на „Денят на освобождението на България.</w:t>
      </w:r>
    </w:p>
    <w:p w14:paraId="7DA944C5" w14:textId="2373F4F6" w:rsidR="00363E93" w:rsidRPr="00266B73" w:rsidRDefault="00266B73" w:rsidP="00266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66B73">
        <w:rPr>
          <w:rFonts w:ascii="Times New Roman" w:hAnsi="Times New Roman" w:cs="Times New Roman"/>
          <w:sz w:val="32"/>
          <w:szCs w:val="32"/>
        </w:rPr>
        <w:t>08.03.</w:t>
      </w:r>
      <w:r>
        <w:rPr>
          <w:rFonts w:ascii="Times New Roman" w:hAnsi="Times New Roman" w:cs="Times New Roman"/>
          <w:sz w:val="32"/>
          <w:szCs w:val="32"/>
        </w:rPr>
        <w:t>2024г. Отбелязване на „Денят на жената“ и „Кулинарен конкурс“</w:t>
      </w:r>
    </w:p>
    <w:p w14:paraId="5C4BBB5B" w14:textId="3991984C" w:rsidR="00363E93" w:rsidRDefault="00266B73" w:rsidP="00266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17.03.24г- Сирни Заговезни, Посрещане на кукери и прогонване на злото.</w:t>
      </w:r>
    </w:p>
    <w:p w14:paraId="24DE8A50" w14:textId="46D2A320" w:rsidR="00266B73" w:rsidRDefault="00266B73" w:rsidP="00266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23.03,24г-Тодоровден,хоро и народно веселие </w:t>
      </w:r>
    </w:p>
    <w:p w14:paraId="4ACCAF7E" w14:textId="108D1E22" w:rsidR="00266B73" w:rsidRDefault="00266B73" w:rsidP="00266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30.03.24г-Пролетен Благотворителен концерт и благотворителен базар.</w:t>
      </w:r>
    </w:p>
    <w:p w14:paraId="23AC8FB8" w14:textId="46C25151" w:rsidR="00266B73" w:rsidRDefault="00266B73" w:rsidP="00266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27.04.24гЛазаровден,Лазаруване</w:t>
      </w:r>
    </w:p>
    <w:p w14:paraId="1A8DB618" w14:textId="098E6BB7" w:rsidR="00266B73" w:rsidRDefault="00266B73" w:rsidP="00266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05.05.2024г-Великденско хоро с оркестър „Хемус“</w:t>
      </w:r>
    </w:p>
    <w:p w14:paraId="696080F7" w14:textId="5BA1495D" w:rsidR="00266B73" w:rsidRDefault="00266B73" w:rsidP="00266B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24.05.2024г-Денят на българската писменост, Викторина с въпроси и награди;</w:t>
      </w:r>
    </w:p>
    <w:p w14:paraId="0F44CEF3" w14:textId="7655ED2C" w:rsidR="00266B73" w:rsidRDefault="00CA6A5A" w:rsidP="00CA6A5A">
      <w:pPr>
        <w:ind w:left="708"/>
        <w:rPr>
          <w:rFonts w:ascii="Times New Roman" w:hAnsi="Times New Roman" w:cs="Times New Roman"/>
          <w:sz w:val="32"/>
          <w:szCs w:val="32"/>
        </w:rPr>
      </w:pPr>
      <w:r w:rsidRPr="00CA6A5A">
        <w:rPr>
          <w:rFonts w:ascii="Times New Roman" w:hAnsi="Times New Roman" w:cs="Times New Roman"/>
          <w:sz w:val="32"/>
          <w:szCs w:val="32"/>
        </w:rPr>
        <w:t>12</w:t>
      </w:r>
      <w:r>
        <w:rPr>
          <w:rFonts w:ascii="Times New Roman" w:hAnsi="Times New Roman" w:cs="Times New Roman"/>
          <w:sz w:val="32"/>
          <w:szCs w:val="32"/>
        </w:rPr>
        <w:t xml:space="preserve"> 24.</w:t>
      </w:r>
      <w:r w:rsidR="00DA338C">
        <w:rPr>
          <w:rFonts w:ascii="Times New Roman" w:hAnsi="Times New Roman" w:cs="Times New Roman"/>
          <w:sz w:val="32"/>
          <w:szCs w:val="32"/>
        </w:rPr>
        <w:t>05.2024г  Посрещане на абитуриенти;</w:t>
      </w:r>
    </w:p>
    <w:p w14:paraId="7F8DD3B4" w14:textId="1512CF24" w:rsidR="00266B73" w:rsidRPr="00CA6A5A" w:rsidRDefault="00DA338C" w:rsidP="00CA6A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A6A5A">
        <w:rPr>
          <w:rFonts w:ascii="Times New Roman" w:hAnsi="Times New Roman" w:cs="Times New Roman"/>
          <w:sz w:val="32"/>
          <w:szCs w:val="32"/>
        </w:rPr>
        <w:t xml:space="preserve">02 .06.24 г </w:t>
      </w:r>
      <w:r w:rsidR="00266B73" w:rsidRPr="00CA6A5A">
        <w:rPr>
          <w:rFonts w:ascii="Times New Roman" w:hAnsi="Times New Roman" w:cs="Times New Roman"/>
          <w:sz w:val="32"/>
          <w:szCs w:val="32"/>
        </w:rPr>
        <w:t>„Ден на независимостта“ , Художествен конкурс;</w:t>
      </w:r>
    </w:p>
    <w:p w14:paraId="2F095BC8" w14:textId="42A3CE7C" w:rsidR="00CA6A5A" w:rsidRPr="00CA6A5A" w:rsidRDefault="00CA6A5A" w:rsidP="00CA6A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01.06.2024г Ден на детето, празник с аниматор и награди</w:t>
      </w:r>
    </w:p>
    <w:p w14:paraId="5FE844E2" w14:textId="3F0CEE04" w:rsidR="00DA338C" w:rsidRDefault="00DA338C" w:rsidP="00CA6A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A6A5A">
        <w:rPr>
          <w:rFonts w:ascii="Times New Roman" w:hAnsi="Times New Roman" w:cs="Times New Roman"/>
          <w:sz w:val="32"/>
          <w:szCs w:val="32"/>
        </w:rPr>
        <w:t>02.09.2024г-Курбан</w:t>
      </w:r>
    </w:p>
    <w:p w14:paraId="1762F077" w14:textId="06F033E5" w:rsidR="00CA6A5A" w:rsidRDefault="00CA6A5A" w:rsidP="00CA6A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</w:t>
      </w:r>
      <w:r w:rsidR="00E867B5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.09.2024г ден на </w:t>
      </w:r>
      <w:r w:rsidR="00E867B5">
        <w:rPr>
          <w:rFonts w:ascii="Times New Roman" w:hAnsi="Times New Roman" w:cs="Times New Roman"/>
          <w:sz w:val="32"/>
          <w:szCs w:val="32"/>
        </w:rPr>
        <w:t>„Съединението на България“</w:t>
      </w:r>
    </w:p>
    <w:p w14:paraId="491AE76D" w14:textId="2B4D60ED" w:rsidR="00E867B5" w:rsidRDefault="00E867B5" w:rsidP="00CA6A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01.11.2024г-Отбелязване на денят на „Народните будители“-проект и стихотворения;</w:t>
      </w:r>
    </w:p>
    <w:p w14:paraId="680BBF0C" w14:textId="3676BC7F" w:rsidR="00E867B5" w:rsidRPr="00CA6A5A" w:rsidRDefault="00E867B5" w:rsidP="00CA6A5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03.11.2024г-Денят на българския художник; Конкурс за най-добра рисунка;</w:t>
      </w:r>
    </w:p>
    <w:p w14:paraId="5E3ED021" w14:textId="05CBC2A3" w:rsidR="00E867B5" w:rsidRDefault="00E867B5" w:rsidP="00E867B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E867B5">
        <w:rPr>
          <w:rFonts w:ascii="Times New Roman" w:hAnsi="Times New Roman" w:cs="Times New Roman"/>
          <w:sz w:val="32"/>
          <w:szCs w:val="32"/>
        </w:rPr>
        <w:t>23</w:t>
      </w:r>
      <w:r>
        <w:rPr>
          <w:rFonts w:ascii="Times New Roman" w:hAnsi="Times New Roman" w:cs="Times New Roman"/>
          <w:sz w:val="32"/>
          <w:szCs w:val="32"/>
        </w:rPr>
        <w:t>.12.2024г Коледен концерт</w:t>
      </w:r>
    </w:p>
    <w:p w14:paraId="3379AB65" w14:textId="77777777" w:rsidR="00E867B5" w:rsidRPr="00E867B5" w:rsidRDefault="00E867B5" w:rsidP="00E867B5">
      <w:pPr>
        <w:ind w:left="708"/>
        <w:rPr>
          <w:rFonts w:ascii="Times New Roman" w:hAnsi="Times New Roman" w:cs="Times New Roman"/>
          <w:sz w:val="32"/>
          <w:szCs w:val="32"/>
        </w:rPr>
      </w:pPr>
    </w:p>
    <w:p w14:paraId="5630419E" w14:textId="4A59487D" w:rsidR="00363E93" w:rsidRDefault="00363E93" w:rsidP="00363E93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БИБЛИОТЕЧНА ДЕЙНОСТ </w:t>
      </w:r>
    </w:p>
    <w:p w14:paraId="2D52AE65" w14:textId="5558A268" w:rsidR="00363E93" w:rsidRDefault="00363E93" w:rsidP="00363E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Привличане на нови читатели в библиотеката, провеждане на анкети сред читателите за набавяне на нови библиотечни материали. Реклама на библиотеката. </w:t>
      </w:r>
    </w:p>
    <w:p w14:paraId="4F0D0098" w14:textId="2C48FC43" w:rsidR="00363E93" w:rsidRPr="00E867B5" w:rsidRDefault="00363E93" w:rsidP="00266B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Закупуване на нови книги </w:t>
      </w:r>
    </w:p>
    <w:p w14:paraId="718BB7AB" w14:textId="0B4B1253" w:rsidR="00363E93" w:rsidRDefault="00363E93" w:rsidP="00363E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Организиране на културни мероприятия </w:t>
      </w:r>
    </w:p>
    <w:p w14:paraId="5A0AABC1" w14:textId="4DA5DDD6" w:rsidR="00363E93" w:rsidRDefault="00363E93" w:rsidP="00363E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Лято в библиотеката </w:t>
      </w:r>
    </w:p>
    <w:p w14:paraId="6F3C3BFF" w14:textId="4D05A20C" w:rsidR="00363E93" w:rsidRDefault="00363E93" w:rsidP="00363E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Изготвяне на витрини и табла за бележити дати и годишнини</w:t>
      </w:r>
    </w:p>
    <w:p w14:paraId="6C26739C" w14:textId="22D11F0C" w:rsidR="00363E93" w:rsidRDefault="00E867B5" w:rsidP="00363E9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-Конкурси с образователна цел;</w:t>
      </w:r>
    </w:p>
    <w:p w14:paraId="74BAD6BE" w14:textId="2F235459" w:rsidR="00E867B5" w:rsidRDefault="00E867B5" w:rsidP="00363E9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-Викторини</w:t>
      </w:r>
    </w:p>
    <w:p w14:paraId="2A53E997" w14:textId="29641E3F" w:rsidR="00047799" w:rsidRPr="00266B73" w:rsidRDefault="00047799" w:rsidP="00266B73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FC05057" w14:textId="3E4A94A1" w:rsidR="00047799" w:rsidRPr="00266B73" w:rsidRDefault="00266B73" w:rsidP="00363E9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DA338C">
        <w:rPr>
          <w:rFonts w:ascii="Times New Roman" w:hAnsi="Times New Roman" w:cs="Times New Roman"/>
          <w:sz w:val="32"/>
          <w:szCs w:val="32"/>
        </w:rPr>
        <w:t xml:space="preserve">   </w:t>
      </w:r>
    </w:p>
    <w:sectPr w:rsidR="00047799" w:rsidRPr="00266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6F1E"/>
    <w:multiLevelType w:val="hybridMultilevel"/>
    <w:tmpl w:val="0862F186"/>
    <w:lvl w:ilvl="0" w:tplc="79F05812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E323E8"/>
    <w:multiLevelType w:val="hybridMultilevel"/>
    <w:tmpl w:val="C8922A7A"/>
    <w:lvl w:ilvl="0" w:tplc="C94861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9C0ED5"/>
    <w:multiLevelType w:val="hybridMultilevel"/>
    <w:tmpl w:val="58C6090A"/>
    <w:lvl w:ilvl="0" w:tplc="3C145B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E72D4"/>
    <w:multiLevelType w:val="hybridMultilevel"/>
    <w:tmpl w:val="DA5EE8D2"/>
    <w:lvl w:ilvl="0" w:tplc="D6062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530C45"/>
    <w:multiLevelType w:val="hybridMultilevel"/>
    <w:tmpl w:val="EFF2A2C0"/>
    <w:lvl w:ilvl="0" w:tplc="5066D2B4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2824246">
    <w:abstractNumId w:val="3"/>
  </w:num>
  <w:num w:numId="2" w16cid:durableId="909731353">
    <w:abstractNumId w:val="4"/>
  </w:num>
  <w:num w:numId="3" w16cid:durableId="1156844581">
    <w:abstractNumId w:val="2"/>
  </w:num>
  <w:num w:numId="4" w16cid:durableId="1134299120">
    <w:abstractNumId w:val="0"/>
  </w:num>
  <w:num w:numId="5" w16cid:durableId="66146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93"/>
    <w:rsid w:val="00047799"/>
    <w:rsid w:val="00266B73"/>
    <w:rsid w:val="00363E93"/>
    <w:rsid w:val="004459BD"/>
    <w:rsid w:val="00901C40"/>
    <w:rsid w:val="00CA6A5A"/>
    <w:rsid w:val="00DA338C"/>
    <w:rsid w:val="00DC2E00"/>
    <w:rsid w:val="00E867B5"/>
    <w:rsid w:val="00F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3710"/>
  <w15:chartTrackingRefBased/>
  <w15:docId w15:val="{53F23F11-F7AF-4544-9954-E565679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Nedka</dc:creator>
  <cp:keywords/>
  <dc:description/>
  <cp:lastModifiedBy>Nedka Metodieva</cp:lastModifiedBy>
  <cp:revision>2</cp:revision>
  <dcterms:created xsi:type="dcterms:W3CDTF">2024-05-07T13:33:00Z</dcterms:created>
  <dcterms:modified xsi:type="dcterms:W3CDTF">2024-05-07T13:33:00Z</dcterms:modified>
</cp:coreProperties>
</file>